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bookmarkStart w:id="0" w:name="_Toc13902"/>
      <w:r>
        <w:rPr>
          <w:rFonts w:hint="eastAsia"/>
        </w:rPr>
        <w:t>合肥工业大学2020年度单位考核汇总表</w:t>
      </w:r>
      <w:bookmarkEnd w:id="0"/>
    </w:p>
    <w:p>
      <w:pPr>
        <w:spacing w:line="400" w:lineRule="exact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>单位：（盖章）              应参加考核人数：          学校考核人数：         单位考核人数：         因故未参加考核人数：</w:t>
      </w:r>
    </w:p>
    <w:p>
      <w:pPr>
        <w:spacing w:line="400" w:lineRule="exact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 xml:space="preserve">                           优  秀  人  数：          称 职  人 数：         基本称职人数：         不称职人数：   </w:t>
      </w:r>
    </w:p>
    <w:tbl>
      <w:tblPr>
        <w:tblStyle w:val="3"/>
        <w:tblW w:w="14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900"/>
        <w:gridCol w:w="1286"/>
        <w:gridCol w:w="874"/>
        <w:gridCol w:w="900"/>
        <w:gridCol w:w="1080"/>
        <w:gridCol w:w="900"/>
        <w:gridCol w:w="971"/>
        <w:gridCol w:w="469"/>
        <w:gridCol w:w="900"/>
        <w:gridCol w:w="1440"/>
        <w:gridCol w:w="900"/>
        <w:gridCol w:w="900"/>
        <w:gridCol w:w="1061"/>
        <w:gridCol w:w="945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4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序号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姓名</w:t>
            </w: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职务、职称或技术等级</w:t>
            </w: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由学校考  核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由单位考  核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考核等级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学校审定等级</w:t>
            </w:r>
          </w:p>
        </w:tc>
        <w:tc>
          <w:tcPr>
            <w:tcW w:w="971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备注</w:t>
            </w:r>
          </w:p>
        </w:tc>
        <w:tc>
          <w:tcPr>
            <w:tcW w:w="46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序号</w:t>
            </w: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姓名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职务、职称 或技术等级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由学校考  核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由单位考  核</w:t>
            </w: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考核等级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学校审定等级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71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71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71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71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71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286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87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71" w:type="dxa"/>
            <w:tcBorders>
              <w:right w:val="doub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469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106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1"/>
                <w:szCs w:val="21"/>
              </w:rPr>
            </w:pPr>
          </w:p>
        </w:tc>
      </w:tr>
    </w:tbl>
    <w:p>
      <w:pPr>
        <w:spacing w:line="400" w:lineRule="exact"/>
        <w:rPr>
          <w:rFonts w:asciiTheme="minorEastAsia" w:hAnsiTheme="minorEastAsia"/>
          <w:sz w:val="21"/>
          <w:szCs w:val="21"/>
        </w:rPr>
      </w:pPr>
      <w:r>
        <w:rPr>
          <w:rFonts w:hint="eastAsia" w:asciiTheme="minorEastAsia" w:hAnsiTheme="minorEastAsia"/>
          <w:sz w:val="21"/>
          <w:szCs w:val="21"/>
        </w:rPr>
        <w:t xml:space="preserve">                        审核领导：                                                              填表人：</w:t>
      </w:r>
    </w:p>
    <w:p>
      <w:pPr>
        <w:spacing w:line="400" w:lineRule="exact"/>
        <w:rPr>
          <w:rFonts w:asciiTheme="minorEastAsia" w:hAnsiTheme="minorEastAsia"/>
          <w:b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注：①填表时，须按优秀、称职、基本称职、不称职、因故未参加考核五种情况排序，按顺序填写。</w:t>
      </w:r>
    </w:p>
    <w:p>
      <w:pPr>
        <w:spacing w:line="400" w:lineRule="exact"/>
        <w:ind w:firstLine="435"/>
        <w:rPr>
          <w:rFonts w:asciiTheme="minorEastAsia" w:hAnsiTheme="minorEastAsia"/>
          <w:b/>
          <w:sz w:val="21"/>
          <w:szCs w:val="21"/>
        </w:rPr>
      </w:pPr>
      <w:r>
        <w:rPr>
          <w:rFonts w:hint="eastAsia" w:asciiTheme="minorEastAsia" w:hAnsiTheme="minorEastAsia"/>
          <w:b/>
          <w:sz w:val="21"/>
          <w:szCs w:val="21"/>
        </w:rPr>
        <w:t>②基本称职、不称职和因故未参加考核等情况要在备注栏内注明原因。③根据实际考核情况在“由学校考核”或“由单位考核”栏内打“√”号。</w:t>
      </w:r>
    </w:p>
    <w:p>
      <w:pPr>
        <w:spacing w:line="400" w:lineRule="exact"/>
        <w:ind w:firstLine="435"/>
      </w:pPr>
      <w:r>
        <w:rPr>
          <w:rFonts w:hint="eastAsia" w:asciiTheme="minorEastAsia" w:hAnsiTheme="minorEastAsia"/>
          <w:b/>
          <w:sz w:val="21"/>
          <w:szCs w:val="21"/>
        </w:rPr>
        <w:t>④应参加考核人数（目前单位实有人数，包括事业编制人员、劳动合同制人员）= 学校考核人数 + 单位考核人数 + 因故未参加考核人数。⑤请用A4纸单面打印。</w:t>
      </w:r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4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2020-12-07T03:37:25Z</dcterms:created>
  <dc:creator>Administrator</dc:creator>
  <cp:lastModifiedBy>張毅</cp:lastModifiedBy>
  <dcterms:modified xsi:type="dcterms:W3CDTF">2020-12-07T03:37:37Z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